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EA9" w:rsidRDefault="00797EA9"/>
    <w:p w:rsidR="00797EA9" w:rsidRDefault="00797EA9"/>
    <w:p w:rsidR="00797EA9" w:rsidRDefault="00797EA9"/>
    <w:p w:rsidR="00797EA9" w:rsidRDefault="00797EA9" w:rsidP="00C42C87">
      <w:pPr>
        <w:ind w:left="360"/>
        <w:jc w:val="center"/>
        <w:rPr>
          <w:b/>
          <w:bCs/>
          <w:sz w:val="24"/>
          <w:szCs w:val="24"/>
        </w:rPr>
      </w:pPr>
      <w:r w:rsidRPr="001A148F">
        <w:rPr>
          <w:b/>
          <w:bCs/>
          <w:sz w:val="24"/>
          <w:szCs w:val="24"/>
          <w:u w:val="single"/>
        </w:rPr>
        <w:t xml:space="preserve">Abertura de concurso </w:t>
      </w:r>
      <w:proofErr w:type="gramStart"/>
      <w:r w:rsidRPr="001A148F">
        <w:rPr>
          <w:b/>
          <w:bCs/>
          <w:sz w:val="24"/>
          <w:szCs w:val="24"/>
          <w:u w:val="single"/>
        </w:rPr>
        <w:t>para  uma</w:t>
      </w:r>
      <w:proofErr w:type="gramEnd"/>
      <w:r w:rsidRPr="001A148F">
        <w:rPr>
          <w:b/>
          <w:bCs/>
          <w:sz w:val="24"/>
          <w:szCs w:val="24"/>
          <w:u w:val="single"/>
        </w:rPr>
        <w:t xml:space="preserve"> Bolsa de Investigação</w:t>
      </w:r>
      <w:r w:rsidRPr="001A148F">
        <w:rPr>
          <w:b/>
          <w:bCs/>
          <w:sz w:val="24"/>
          <w:szCs w:val="24"/>
        </w:rPr>
        <w:t xml:space="preserve"> </w:t>
      </w:r>
    </w:p>
    <w:p w:rsidR="00797EA9" w:rsidRPr="001A148F" w:rsidRDefault="00797EA9" w:rsidP="00C42C87">
      <w:pPr>
        <w:ind w:left="36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proofErr w:type="spellStart"/>
      <w:r>
        <w:rPr>
          <w:b/>
          <w:bCs/>
          <w:sz w:val="24"/>
          <w:szCs w:val="24"/>
        </w:rPr>
        <w:t>Research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Scholarship</w:t>
      </w:r>
      <w:proofErr w:type="spellEnd"/>
      <w:r>
        <w:rPr>
          <w:b/>
          <w:bCs/>
          <w:sz w:val="24"/>
          <w:szCs w:val="24"/>
        </w:rPr>
        <w:t>)</w:t>
      </w:r>
    </w:p>
    <w:p w:rsidR="00797EA9" w:rsidRDefault="00797EA9" w:rsidP="00943127">
      <w:pPr>
        <w:jc w:val="both"/>
      </w:pPr>
      <w:r>
        <w:t>Encontra-se aberto concurso para a atribuição de uma Bolsa Investigação no âmbito do projecto “Aplicação de ferramentas de CFD à modelização do escoamento de suspensões de fibras – FIBERFLOW”, PTDC/</w:t>
      </w:r>
      <w:r w:rsidR="00603967">
        <w:t>EQU-EQU</w:t>
      </w:r>
      <w:r>
        <w:t xml:space="preserve">/112388/2009, no âmbito do Centro de Investigação em </w:t>
      </w:r>
      <w:proofErr w:type="spellStart"/>
      <w:r>
        <w:t>Engª</w:t>
      </w:r>
      <w:proofErr w:type="spellEnd"/>
      <w:r>
        <w:t xml:space="preserve"> dos Processos Químicos e dos Produtos da Floresta – Departamento de </w:t>
      </w:r>
      <w:proofErr w:type="spellStart"/>
      <w:r>
        <w:t>Engª</w:t>
      </w:r>
      <w:proofErr w:type="spellEnd"/>
      <w:r>
        <w:t xml:space="preserve"> Química – FCTUC, financiado por fundos nacionais através da FCT/MCTES (PIDDAC) e co-financiado pelo Fundo Europeu de Desenvolvimento Regional (FEDER) através do COMPETE – Programa Operacional Factores de Competitividade (POFC) nas seguintes condições:</w:t>
      </w:r>
    </w:p>
    <w:p w:rsidR="00797EA9" w:rsidRPr="00AF66AC" w:rsidRDefault="00797EA9" w:rsidP="00943127">
      <w:pPr>
        <w:jc w:val="both"/>
        <w:rPr>
          <w:i/>
          <w:iCs/>
          <w:lang w:val="en-GB"/>
        </w:rPr>
      </w:pPr>
      <w:r w:rsidRPr="00AF66AC">
        <w:rPr>
          <w:lang w:val="en-GB"/>
        </w:rPr>
        <w:t xml:space="preserve">(Scholarship available in the framework of the Project “Using CFD to model </w:t>
      </w:r>
      <w:proofErr w:type="spellStart"/>
      <w:r w:rsidRPr="00AF66AC">
        <w:rPr>
          <w:lang w:val="en-GB"/>
        </w:rPr>
        <w:t>fiber</w:t>
      </w:r>
      <w:proofErr w:type="spellEnd"/>
      <w:r w:rsidRPr="00AF66AC">
        <w:rPr>
          <w:lang w:val="en-GB"/>
        </w:rPr>
        <w:t xml:space="preserve"> suspensions flows – FIBERFLOW”, PTDC/QUE-QUE/112388/2009</w:t>
      </w:r>
      <w:r>
        <w:rPr>
          <w:lang w:val="en-GB"/>
        </w:rPr>
        <w:t>)</w:t>
      </w:r>
    </w:p>
    <w:p w:rsidR="00797EA9" w:rsidRPr="00AF66AC" w:rsidRDefault="00797EA9" w:rsidP="00943127">
      <w:pPr>
        <w:jc w:val="both"/>
        <w:rPr>
          <w:lang w:val="en-GB"/>
        </w:rPr>
      </w:pPr>
    </w:p>
    <w:p w:rsidR="00797EA9" w:rsidRPr="00AF66AC" w:rsidRDefault="00797EA9" w:rsidP="00194572">
      <w:pPr>
        <w:jc w:val="both"/>
        <w:rPr>
          <w:lang w:val="en-GB"/>
        </w:rPr>
      </w:pPr>
      <w:r w:rsidRPr="000272A4">
        <w:rPr>
          <w:b/>
          <w:bCs/>
        </w:rPr>
        <w:t>Área Científica</w:t>
      </w:r>
      <w:r>
        <w:t xml:space="preserve">: Engenharia com preferência por Engenharia Electrotécnica ou Engenharia Física. </w:t>
      </w:r>
      <w:r w:rsidRPr="00AF66AC">
        <w:rPr>
          <w:lang w:val="en-GB"/>
        </w:rPr>
        <w:t xml:space="preserve">(Scientific area: Engineering, preference given to Electrical and electronic engineering or </w:t>
      </w:r>
      <w:r>
        <w:rPr>
          <w:lang w:val="en-GB"/>
        </w:rPr>
        <w:t>E</w:t>
      </w:r>
      <w:r w:rsidRPr="00AF66AC">
        <w:rPr>
          <w:lang w:val="en-GB"/>
        </w:rPr>
        <w:t>ngineering</w:t>
      </w:r>
      <w:r>
        <w:rPr>
          <w:lang w:val="en-GB"/>
        </w:rPr>
        <w:t xml:space="preserve"> Physics</w:t>
      </w:r>
      <w:r w:rsidRPr="00AF66AC">
        <w:rPr>
          <w:lang w:val="en-GB"/>
        </w:rPr>
        <w:t>)</w:t>
      </w:r>
    </w:p>
    <w:p w:rsidR="00797EA9" w:rsidRPr="00AF66AC" w:rsidRDefault="00797EA9" w:rsidP="00194572">
      <w:pPr>
        <w:jc w:val="both"/>
        <w:rPr>
          <w:lang w:val="en-GB"/>
        </w:rPr>
      </w:pPr>
    </w:p>
    <w:p w:rsidR="00797EA9" w:rsidRDefault="00797EA9" w:rsidP="00194572">
      <w:pPr>
        <w:jc w:val="both"/>
      </w:pPr>
      <w:r>
        <w:rPr>
          <w:b/>
          <w:bCs/>
        </w:rPr>
        <w:t>Requisitos de admissão</w:t>
      </w:r>
      <w:r>
        <w:t xml:space="preserve">: Mestrado (ou licenciatura </w:t>
      </w:r>
      <w:proofErr w:type="spellStart"/>
      <w:r>
        <w:t>pré-Bolonha</w:t>
      </w:r>
      <w:proofErr w:type="spellEnd"/>
      <w:r>
        <w:t>) em Engenharia com preferência para Engenharia Electrotécnica ou Engenharia Física, ou em área afim. (</w:t>
      </w:r>
      <w:proofErr w:type="spellStart"/>
      <w:r>
        <w:t>MSc</w:t>
      </w:r>
      <w:proofErr w:type="spellEnd"/>
      <w:r>
        <w:t xml:space="preserve"> </w:t>
      </w:r>
      <w:proofErr w:type="spellStart"/>
      <w:r>
        <w:t>degree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Licenciatura – </w:t>
      </w:r>
      <w:proofErr w:type="spellStart"/>
      <w:r>
        <w:t>pre-Bologna</w:t>
      </w:r>
      <w:proofErr w:type="spellEnd"/>
      <w:r>
        <w:t>)</w:t>
      </w:r>
    </w:p>
    <w:p w:rsidR="00797EA9" w:rsidRPr="00FA4B24" w:rsidRDefault="00797EA9" w:rsidP="005C3EC5">
      <w:pPr>
        <w:spacing w:line="240" w:lineRule="auto"/>
        <w:jc w:val="both"/>
      </w:pPr>
      <w:r w:rsidRPr="000272A4">
        <w:rPr>
          <w:b/>
          <w:bCs/>
        </w:rPr>
        <w:t>Plano de trabalhos</w:t>
      </w:r>
      <w:r>
        <w:t>: No âmbito de um projecto financiado pela FCT, será necessário realizar o “upgrade” dos anéis de Tomografia e do sistema de aquisição de sinal, de um sistema de tomografia de impedância complexa (TIC), já existente, assim como realizar o estudo da influência de diversos parâmetros de operação do sistema no seu desempenho. Serão também, e</w:t>
      </w:r>
      <w:r w:rsidRPr="00FA4B24">
        <w:t xml:space="preserve"> tendo por base dados experimentais reco</w:t>
      </w:r>
      <w:r>
        <w:t>lhidos pelo sistema TIC, avaliados diversos</w:t>
      </w:r>
      <w:r w:rsidRPr="00FA4B24">
        <w:t xml:space="preserve"> algoritmos de reconstruç</w:t>
      </w:r>
      <w:r>
        <w:t xml:space="preserve">ão das imagens </w:t>
      </w:r>
      <w:proofErr w:type="spellStart"/>
      <w:r>
        <w:t>tomográficas</w:t>
      </w:r>
      <w:proofErr w:type="spellEnd"/>
      <w:r>
        <w:t>, de forma a escolher o que mais se adequa ao processo de escoamento de suspensões de fibras</w:t>
      </w:r>
      <w:r w:rsidRPr="00FA4B24">
        <w:t>.</w:t>
      </w:r>
    </w:p>
    <w:p w:rsidR="00797EA9" w:rsidRDefault="00797EA9" w:rsidP="00BD5D0F">
      <w:pPr>
        <w:spacing w:line="360" w:lineRule="auto"/>
        <w:jc w:val="both"/>
      </w:pPr>
      <w:r>
        <w:t>Dá-se preferência a Engenheiros Electrotécnicos ou Engenheiros Físicos.</w:t>
      </w:r>
    </w:p>
    <w:p w:rsidR="00797EA9" w:rsidRPr="00805145" w:rsidRDefault="00797EA9" w:rsidP="005C3EC5">
      <w:pPr>
        <w:spacing w:line="240" w:lineRule="auto"/>
        <w:jc w:val="both"/>
        <w:rPr>
          <w:b/>
          <w:bCs/>
          <w:lang w:val="en-GB"/>
        </w:rPr>
      </w:pPr>
      <w:r w:rsidRPr="00BD5D0F">
        <w:rPr>
          <w:b/>
          <w:bCs/>
          <w:lang w:val="en-GB"/>
        </w:rPr>
        <w:t>Work program in English:</w:t>
      </w:r>
      <w:r>
        <w:rPr>
          <w:b/>
          <w:bCs/>
          <w:lang w:val="en-GB"/>
        </w:rPr>
        <w:t xml:space="preserve"> </w:t>
      </w:r>
      <w:r w:rsidRPr="00BD5D0F">
        <w:rPr>
          <w:lang w:val="en-GB"/>
        </w:rPr>
        <w:t xml:space="preserve">Based on the objectives of a FCT financed R&amp;D project, it will be necessary to upgrade the </w:t>
      </w:r>
      <w:proofErr w:type="spellStart"/>
      <w:r w:rsidRPr="00BD5D0F">
        <w:rPr>
          <w:lang w:val="en-GB"/>
        </w:rPr>
        <w:t>tomographic</w:t>
      </w:r>
      <w:proofErr w:type="spellEnd"/>
      <w:r w:rsidRPr="00BD5D0F">
        <w:rPr>
          <w:lang w:val="en-GB"/>
        </w:rPr>
        <w:t xml:space="preserve"> rings</w:t>
      </w:r>
      <w:r>
        <w:rPr>
          <w:lang w:val="en-GB"/>
        </w:rPr>
        <w:t xml:space="preserve"> and signal acquisition system</w:t>
      </w:r>
      <w:r w:rsidRPr="00BD5D0F">
        <w:rPr>
          <w:lang w:val="en-GB"/>
        </w:rPr>
        <w:t xml:space="preserve"> of an existing Electrical Impedance Tomography (EIT) Equipment, and also </w:t>
      </w:r>
      <w:r>
        <w:rPr>
          <w:lang w:val="en-GB"/>
        </w:rPr>
        <w:t xml:space="preserve">to </w:t>
      </w:r>
      <w:r w:rsidRPr="00BD5D0F">
        <w:rPr>
          <w:lang w:val="en-GB"/>
        </w:rPr>
        <w:t>perform the study of the influence o</w:t>
      </w:r>
      <w:r>
        <w:rPr>
          <w:lang w:val="en-GB"/>
        </w:rPr>
        <w:t xml:space="preserve">f several operating </w:t>
      </w:r>
      <w:r>
        <w:rPr>
          <w:lang w:val="en-GB"/>
        </w:rPr>
        <w:lastRenderedPageBreak/>
        <w:t>parameters o</w:t>
      </w:r>
      <w:r w:rsidRPr="00BD5D0F">
        <w:rPr>
          <w:lang w:val="en-GB"/>
        </w:rPr>
        <w:t>n</w:t>
      </w:r>
      <w:r>
        <w:rPr>
          <w:lang w:val="en-GB"/>
        </w:rPr>
        <w:t xml:space="preserve"> the performance of that system</w:t>
      </w:r>
      <w:r w:rsidRPr="00BD5D0F">
        <w:rPr>
          <w:lang w:val="en-GB"/>
        </w:rPr>
        <w:t xml:space="preserve">. Based on experimental data, it will also be evaluated the performance of several </w:t>
      </w:r>
      <w:proofErr w:type="spellStart"/>
      <w:r w:rsidRPr="00BD5D0F">
        <w:rPr>
          <w:lang w:val="en-GB"/>
        </w:rPr>
        <w:t>tomographic</w:t>
      </w:r>
      <w:proofErr w:type="spellEnd"/>
      <w:r w:rsidRPr="00BD5D0F">
        <w:rPr>
          <w:lang w:val="en-GB"/>
        </w:rPr>
        <w:t xml:space="preserve"> image reconstruction algorithms, in order to choose the most adequate to the </w:t>
      </w:r>
      <w:r>
        <w:rPr>
          <w:lang w:val="en-GB"/>
        </w:rPr>
        <w:t xml:space="preserve">imaging of </w:t>
      </w:r>
      <w:proofErr w:type="spellStart"/>
      <w:r w:rsidRPr="00BD5D0F">
        <w:rPr>
          <w:lang w:val="en-GB"/>
        </w:rPr>
        <w:t>fiber</w:t>
      </w:r>
      <w:proofErr w:type="spellEnd"/>
      <w:r w:rsidRPr="00BD5D0F">
        <w:rPr>
          <w:lang w:val="en-GB"/>
        </w:rPr>
        <w:t xml:space="preserve"> flow process.</w:t>
      </w:r>
    </w:p>
    <w:p w:rsidR="00797EA9" w:rsidRPr="00BD5D0F" w:rsidRDefault="00797EA9" w:rsidP="005C3EC5">
      <w:pPr>
        <w:spacing w:line="240" w:lineRule="auto"/>
        <w:jc w:val="both"/>
        <w:rPr>
          <w:lang w:val="en-GB"/>
        </w:rPr>
      </w:pPr>
      <w:r w:rsidRPr="00BD5D0F">
        <w:rPr>
          <w:lang w:val="en-GB"/>
        </w:rPr>
        <w:t>Preference will be given to Electrical or Physical Engineers</w:t>
      </w:r>
    </w:p>
    <w:p w:rsidR="00797EA9" w:rsidRPr="00BD5D0F" w:rsidRDefault="00797EA9" w:rsidP="000272A4">
      <w:pPr>
        <w:jc w:val="both"/>
        <w:rPr>
          <w:lang w:val="en-GB"/>
        </w:rPr>
      </w:pPr>
    </w:p>
    <w:p w:rsidR="00797EA9" w:rsidRDefault="00797EA9" w:rsidP="000272A4">
      <w:pPr>
        <w:jc w:val="both"/>
      </w:pPr>
      <w:r w:rsidRPr="000272A4">
        <w:rPr>
          <w:b/>
          <w:bCs/>
        </w:rPr>
        <w:t>Legislação e regulamentação aplicável</w:t>
      </w:r>
      <w:r>
        <w:t>: Lei Nº. 40/2004, de 18 de Agosto (Estatuto do Bolseiro de Investigação Científica); Regulamento da Formação Avançada e Qualificação de Recursos Humanos 2010.</w:t>
      </w:r>
    </w:p>
    <w:p w:rsidR="00797EA9" w:rsidRDefault="00797EA9" w:rsidP="000272A4">
      <w:pPr>
        <w:jc w:val="both"/>
      </w:pPr>
    </w:p>
    <w:p w:rsidR="00797EA9" w:rsidRDefault="00797EA9" w:rsidP="000272A4">
      <w:pPr>
        <w:jc w:val="both"/>
      </w:pPr>
      <w:r>
        <w:rPr>
          <w:b/>
          <w:bCs/>
        </w:rPr>
        <w:t>Local de trabalho</w:t>
      </w:r>
      <w:r>
        <w:t xml:space="preserve">: O trabalho será desenvolvido no Centro de Investigação em </w:t>
      </w:r>
      <w:proofErr w:type="spellStart"/>
      <w:r>
        <w:t>Engª</w:t>
      </w:r>
      <w:proofErr w:type="spellEnd"/>
      <w:r>
        <w:t xml:space="preserve"> dos Processos Químicos e dos Produtos da Floresta, situado nas instalações do Departamento de </w:t>
      </w:r>
      <w:proofErr w:type="spellStart"/>
      <w:r>
        <w:t>Engª</w:t>
      </w:r>
      <w:proofErr w:type="spellEnd"/>
      <w:r>
        <w:t xml:space="preserve"> Química da Faculdade de Ciências e Tecnologia da Universidade de Coimbra, sob a orientação científica da Professora Maria da Graça Rasteiro, sendo a instituição de acolhimento a PRODEQ (Associação para o Desenvolvimento da </w:t>
      </w:r>
      <w:proofErr w:type="spellStart"/>
      <w:r>
        <w:t>Engª</w:t>
      </w:r>
      <w:proofErr w:type="spellEnd"/>
      <w:r>
        <w:t xml:space="preserve"> Química). O bolseiro será co-orientado pelo Prof. Pedro Faia do Departamento de </w:t>
      </w:r>
      <w:proofErr w:type="spellStart"/>
      <w:r>
        <w:t>Engª</w:t>
      </w:r>
      <w:proofErr w:type="spellEnd"/>
      <w:r>
        <w:t xml:space="preserve"> Electrotécnica e dos Computadores da FCTUC.</w:t>
      </w:r>
    </w:p>
    <w:p w:rsidR="00797EA9" w:rsidRPr="00776CC1" w:rsidRDefault="00797EA9" w:rsidP="000272A4">
      <w:pPr>
        <w:jc w:val="both"/>
      </w:pPr>
      <w:r w:rsidRPr="00776CC1">
        <w:rPr>
          <w:b/>
          <w:bCs/>
          <w:lang w:val="en-GB"/>
        </w:rPr>
        <w:t>Place of work</w:t>
      </w:r>
      <w:r w:rsidRPr="00776CC1">
        <w:rPr>
          <w:lang w:val="en-GB"/>
        </w:rPr>
        <w:t xml:space="preserve">: The work will be conducted in the Chemical Engineering Department of the University of Coimbra, </w:t>
      </w:r>
      <w:r>
        <w:rPr>
          <w:lang w:val="en-GB"/>
        </w:rPr>
        <w:t xml:space="preserve">within the </w:t>
      </w:r>
      <w:proofErr w:type="spellStart"/>
      <w:r>
        <w:rPr>
          <w:lang w:val="en-GB"/>
        </w:rPr>
        <w:t>Reserch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Center</w:t>
      </w:r>
      <w:proofErr w:type="spellEnd"/>
      <w:r>
        <w:rPr>
          <w:lang w:val="en-GB"/>
        </w:rPr>
        <w:t xml:space="preserve"> CIEPQPF, </w:t>
      </w:r>
      <w:r w:rsidRPr="00776CC1">
        <w:rPr>
          <w:lang w:val="en-GB"/>
        </w:rPr>
        <w:t>under the supervision</w:t>
      </w:r>
      <w:r>
        <w:rPr>
          <w:lang w:val="en-GB"/>
        </w:rPr>
        <w:t xml:space="preserve"> o</w:t>
      </w:r>
      <w:r w:rsidRPr="00776CC1">
        <w:rPr>
          <w:lang w:val="en-GB"/>
        </w:rPr>
        <w:t xml:space="preserve">f </w:t>
      </w:r>
      <w:r>
        <w:rPr>
          <w:lang w:val="en-GB"/>
        </w:rPr>
        <w:t>Professor</w:t>
      </w:r>
      <w:r w:rsidRPr="00776CC1">
        <w:rPr>
          <w:lang w:val="en-GB"/>
        </w:rPr>
        <w:t xml:space="preserve"> Maria </w:t>
      </w:r>
      <w:proofErr w:type="spellStart"/>
      <w:r w:rsidRPr="00776CC1">
        <w:rPr>
          <w:lang w:val="en-GB"/>
        </w:rPr>
        <w:t>da</w:t>
      </w:r>
      <w:proofErr w:type="spellEnd"/>
      <w:r w:rsidRPr="00776CC1">
        <w:rPr>
          <w:lang w:val="en-GB"/>
        </w:rPr>
        <w:t xml:space="preserve"> </w:t>
      </w:r>
      <w:proofErr w:type="spellStart"/>
      <w:r w:rsidRPr="00776CC1">
        <w:rPr>
          <w:lang w:val="en-GB"/>
        </w:rPr>
        <w:t>Graça</w:t>
      </w:r>
      <w:proofErr w:type="spellEnd"/>
      <w:r w:rsidRPr="00776CC1">
        <w:rPr>
          <w:lang w:val="en-GB"/>
        </w:rPr>
        <w:t xml:space="preserve"> </w:t>
      </w:r>
      <w:proofErr w:type="spellStart"/>
      <w:r w:rsidRPr="00776CC1">
        <w:rPr>
          <w:lang w:val="en-GB"/>
        </w:rPr>
        <w:t>Rasteiro</w:t>
      </w:r>
      <w:proofErr w:type="spellEnd"/>
      <w:r>
        <w:rPr>
          <w:lang w:val="en-GB"/>
        </w:rPr>
        <w:t xml:space="preserve">, PI of the project. The research student will be co-supervised by Professor Pedro </w:t>
      </w:r>
      <w:proofErr w:type="spellStart"/>
      <w:proofErr w:type="gramStart"/>
      <w:r>
        <w:rPr>
          <w:lang w:val="en-GB"/>
        </w:rPr>
        <w:t>Faia</w:t>
      </w:r>
      <w:proofErr w:type="spellEnd"/>
      <w:proofErr w:type="gramEnd"/>
      <w:r>
        <w:rPr>
          <w:lang w:val="en-GB"/>
        </w:rPr>
        <w:t xml:space="preserve"> from the Electrical Engineering Department of the same University. </w:t>
      </w:r>
      <w:proofErr w:type="spellStart"/>
      <w:r w:rsidRPr="00776CC1">
        <w:t>The</w:t>
      </w:r>
      <w:proofErr w:type="spellEnd"/>
      <w:r>
        <w:t xml:space="preserve"> </w:t>
      </w:r>
      <w:proofErr w:type="spellStart"/>
      <w:r w:rsidRPr="00776CC1">
        <w:t>contract</w:t>
      </w:r>
      <w:proofErr w:type="spellEnd"/>
      <w:r w:rsidRPr="00776CC1">
        <w:t xml:space="preserve"> </w:t>
      </w:r>
      <w:proofErr w:type="spellStart"/>
      <w:r w:rsidRPr="00776CC1">
        <w:t>will</w:t>
      </w:r>
      <w:proofErr w:type="spellEnd"/>
      <w:r w:rsidRPr="00776CC1">
        <w:t xml:space="preserve"> </w:t>
      </w:r>
      <w:proofErr w:type="spellStart"/>
      <w:r w:rsidRPr="00776CC1">
        <w:t>be</w:t>
      </w:r>
      <w:proofErr w:type="spellEnd"/>
      <w:r w:rsidRPr="00776CC1">
        <w:t xml:space="preserve"> </w:t>
      </w:r>
      <w:proofErr w:type="spellStart"/>
      <w:r w:rsidRPr="00776CC1">
        <w:t>celebrated</w:t>
      </w:r>
      <w:proofErr w:type="spellEnd"/>
      <w:r w:rsidRPr="00776CC1">
        <w:t xml:space="preserve"> </w:t>
      </w:r>
      <w:proofErr w:type="spellStart"/>
      <w:r w:rsidRPr="00776CC1">
        <w:t>with</w:t>
      </w:r>
      <w:proofErr w:type="spellEnd"/>
      <w:r w:rsidRPr="00776CC1">
        <w:t xml:space="preserve"> PRODEQ </w:t>
      </w:r>
      <w:r>
        <w:t xml:space="preserve">(Associação para o Desenvolvimento da </w:t>
      </w:r>
      <w:proofErr w:type="spellStart"/>
      <w:r>
        <w:t>Engª</w:t>
      </w:r>
      <w:proofErr w:type="spellEnd"/>
      <w:r>
        <w:t xml:space="preserve"> Química).</w:t>
      </w:r>
    </w:p>
    <w:p w:rsidR="00797EA9" w:rsidRPr="00776CC1" w:rsidRDefault="00797EA9" w:rsidP="000272A4">
      <w:pPr>
        <w:jc w:val="both"/>
      </w:pPr>
    </w:p>
    <w:p w:rsidR="00797EA9" w:rsidRDefault="00797EA9" w:rsidP="00D339EE">
      <w:pPr>
        <w:jc w:val="both"/>
      </w:pPr>
      <w:r w:rsidRPr="00D339EE">
        <w:rPr>
          <w:b/>
          <w:bCs/>
        </w:rPr>
        <w:t>Duração da bolsa</w:t>
      </w:r>
      <w:r>
        <w:t>: A bolsa terá à duração de 6 meses, com início previsto em Outubro de 2011. O contrato de bolsa poderá ser renovado até ao máximo de 18 meses.</w:t>
      </w:r>
    </w:p>
    <w:p w:rsidR="00797EA9" w:rsidRPr="00776CC1" w:rsidRDefault="00797EA9" w:rsidP="00D339EE">
      <w:pPr>
        <w:jc w:val="both"/>
        <w:rPr>
          <w:lang w:val="en-GB"/>
        </w:rPr>
      </w:pPr>
      <w:r w:rsidRPr="00776CC1">
        <w:rPr>
          <w:b/>
          <w:bCs/>
          <w:lang w:val="en-GB"/>
        </w:rPr>
        <w:t>Duration</w:t>
      </w:r>
      <w:r>
        <w:rPr>
          <w:lang w:val="en-GB"/>
        </w:rPr>
        <w:t>: 6 months of co</w:t>
      </w:r>
      <w:r w:rsidRPr="00776CC1">
        <w:rPr>
          <w:lang w:val="en-GB"/>
        </w:rPr>
        <w:t>ntract extended up to 18 month</w:t>
      </w:r>
      <w:r>
        <w:rPr>
          <w:lang w:val="en-GB"/>
        </w:rPr>
        <w:t>s</w:t>
      </w:r>
      <w:r w:rsidRPr="00776CC1">
        <w:rPr>
          <w:lang w:val="en-GB"/>
        </w:rPr>
        <w:t xml:space="preserve"> total.</w:t>
      </w:r>
    </w:p>
    <w:p w:rsidR="00797EA9" w:rsidRPr="00776CC1" w:rsidRDefault="00797EA9" w:rsidP="00D339EE">
      <w:pPr>
        <w:jc w:val="both"/>
        <w:rPr>
          <w:lang w:val="en-GB"/>
        </w:rPr>
      </w:pPr>
    </w:p>
    <w:p w:rsidR="00797EA9" w:rsidRDefault="00797EA9" w:rsidP="00D5394E">
      <w:pPr>
        <w:jc w:val="both"/>
      </w:pPr>
      <w:r w:rsidRPr="00D5394E">
        <w:rPr>
          <w:b/>
          <w:bCs/>
        </w:rPr>
        <w:t>Valor do subsídio de manutenção mensal</w:t>
      </w:r>
      <w:r>
        <w:t>: O montante da bolsa corresponde a € 980 mensais, conforme tabela de valores das bolsas atribuídas directamente pela FCT, I.P., no País (</w:t>
      </w:r>
      <w:hyperlink r:id="rId7" w:history="1">
        <w:r w:rsidRPr="00222CA8">
          <w:rPr>
            <w:rStyle w:val="Hyperlink"/>
          </w:rPr>
          <w:t>http://alfa.fct.mctes.pt/apoios/bolsas/valores</w:t>
        </w:r>
      </w:hyperlink>
      <w:r>
        <w:t xml:space="preserve">). </w:t>
      </w:r>
    </w:p>
    <w:p w:rsidR="00797EA9" w:rsidRDefault="00797EA9" w:rsidP="00D5394E">
      <w:pPr>
        <w:jc w:val="both"/>
      </w:pPr>
    </w:p>
    <w:p w:rsidR="00797EA9" w:rsidRDefault="00797EA9" w:rsidP="00D5394E">
      <w:pPr>
        <w:jc w:val="both"/>
      </w:pPr>
      <w:r w:rsidRPr="00D5394E">
        <w:rPr>
          <w:b/>
          <w:bCs/>
        </w:rPr>
        <w:t>Métodos de selecção</w:t>
      </w:r>
      <w:r>
        <w:t xml:space="preserve">: Os métodos de selecção a utilizar serão os seguintes: </w:t>
      </w:r>
      <w:r w:rsidRPr="00A81984">
        <w:rPr>
          <w:i/>
          <w:iCs/>
        </w:rPr>
        <w:t>avaliação curricular</w:t>
      </w:r>
      <w:r>
        <w:rPr>
          <w:i/>
          <w:iCs/>
        </w:rPr>
        <w:t xml:space="preserve"> e </w:t>
      </w:r>
      <w:r w:rsidRPr="00A81984">
        <w:rPr>
          <w:i/>
          <w:iCs/>
        </w:rPr>
        <w:t xml:space="preserve">entrevista </w:t>
      </w:r>
      <w:r>
        <w:t xml:space="preserve">com a respectiva valoração de zero a 100, sendo a ponderação de cada componente de </w:t>
      </w:r>
      <w:r>
        <w:lastRenderedPageBreak/>
        <w:t>50% (só os primeiros 5 candidatos, ordenados após a avaliação curricular, serão convidados para entrevista).</w:t>
      </w:r>
    </w:p>
    <w:p w:rsidR="00797EA9" w:rsidRPr="00776CC1" w:rsidRDefault="00797EA9" w:rsidP="00D5394E">
      <w:pPr>
        <w:jc w:val="both"/>
        <w:rPr>
          <w:lang w:val="en-GB"/>
        </w:rPr>
      </w:pPr>
      <w:r w:rsidRPr="00AD5051">
        <w:rPr>
          <w:b/>
          <w:bCs/>
          <w:lang w:val="en-GB"/>
        </w:rPr>
        <w:t>Selection</w:t>
      </w:r>
      <w:r w:rsidRPr="00776CC1">
        <w:rPr>
          <w:lang w:val="en-GB"/>
        </w:rPr>
        <w:t>: The selection will be based on a</w:t>
      </w:r>
      <w:r>
        <w:rPr>
          <w:lang w:val="en-GB"/>
        </w:rPr>
        <w:t>n</w:t>
      </w:r>
      <w:r w:rsidRPr="00776CC1">
        <w:rPr>
          <w:lang w:val="en-GB"/>
        </w:rPr>
        <w:t xml:space="preserve"> </w:t>
      </w:r>
      <w:r>
        <w:rPr>
          <w:lang w:val="en-GB"/>
        </w:rPr>
        <w:t>evaluation of the candidates CV</w:t>
      </w:r>
      <w:r w:rsidRPr="00776CC1">
        <w:rPr>
          <w:lang w:val="en-GB"/>
        </w:rPr>
        <w:t xml:space="preserve"> and</w:t>
      </w:r>
      <w:r>
        <w:rPr>
          <w:lang w:val="en-GB"/>
        </w:rPr>
        <w:t xml:space="preserve"> o</w:t>
      </w:r>
      <w:r w:rsidRPr="00776CC1">
        <w:rPr>
          <w:lang w:val="en-GB"/>
        </w:rPr>
        <w:t>n a</w:t>
      </w:r>
      <w:r>
        <w:rPr>
          <w:lang w:val="en-GB"/>
        </w:rPr>
        <w:t>n</w:t>
      </w:r>
      <w:r w:rsidRPr="00776CC1">
        <w:rPr>
          <w:lang w:val="en-GB"/>
        </w:rPr>
        <w:t xml:space="preserve"> interview. </w:t>
      </w:r>
      <w:r>
        <w:rPr>
          <w:lang w:val="en-GB"/>
        </w:rPr>
        <w:t>Each component contributes with 50% to the final grade. Only the 5 best candidates (based on the CV evaluation) will be called for the interview.</w:t>
      </w:r>
    </w:p>
    <w:p w:rsidR="00797EA9" w:rsidRDefault="00797EA9" w:rsidP="00D5394E">
      <w:pPr>
        <w:jc w:val="both"/>
      </w:pPr>
      <w:r w:rsidRPr="008B24BC">
        <w:rPr>
          <w:b/>
          <w:bCs/>
        </w:rPr>
        <w:t>Composição do Júri de Selecção</w:t>
      </w:r>
      <w:r>
        <w:t xml:space="preserve">: </w:t>
      </w:r>
    </w:p>
    <w:p w:rsidR="00797EA9" w:rsidRDefault="00797EA9" w:rsidP="00D5394E">
      <w:pPr>
        <w:jc w:val="both"/>
      </w:pPr>
      <w:r>
        <w:t xml:space="preserve">Presidente: Maria da graça Rasteiro (Prof. De </w:t>
      </w:r>
      <w:proofErr w:type="spellStart"/>
      <w:r>
        <w:t>Engª</w:t>
      </w:r>
      <w:proofErr w:type="spellEnd"/>
      <w:r>
        <w:t xml:space="preserve"> Química)</w:t>
      </w:r>
    </w:p>
    <w:p w:rsidR="00797EA9" w:rsidRDefault="00797EA9" w:rsidP="00D5394E">
      <w:pPr>
        <w:jc w:val="both"/>
      </w:pPr>
      <w:r>
        <w:t xml:space="preserve">Vogais: Fernando Augusto Pinto Garcia (Prof. De </w:t>
      </w:r>
      <w:proofErr w:type="spellStart"/>
      <w:r>
        <w:t>Engª</w:t>
      </w:r>
      <w:proofErr w:type="spellEnd"/>
      <w:r>
        <w:t xml:space="preserve"> Química)</w:t>
      </w:r>
    </w:p>
    <w:p w:rsidR="00797EA9" w:rsidRDefault="00797EA9" w:rsidP="00D5394E">
      <w:pPr>
        <w:jc w:val="both"/>
      </w:pPr>
      <w:r>
        <w:t xml:space="preserve">Pedro Manuel Matos Faia (Prof. De </w:t>
      </w:r>
      <w:proofErr w:type="spellStart"/>
      <w:r>
        <w:t>Engª</w:t>
      </w:r>
      <w:proofErr w:type="spellEnd"/>
      <w:r>
        <w:t xml:space="preserve"> Electrotécnica)</w:t>
      </w:r>
    </w:p>
    <w:p w:rsidR="00797EA9" w:rsidRDefault="00797EA9" w:rsidP="00D5394E">
      <w:pPr>
        <w:jc w:val="both"/>
      </w:pPr>
      <w:r>
        <w:t xml:space="preserve">Suplente. Paulo Jorge Tavares Ferreira (Prof. De </w:t>
      </w:r>
      <w:proofErr w:type="spellStart"/>
      <w:r>
        <w:t>Engª</w:t>
      </w:r>
      <w:proofErr w:type="spellEnd"/>
      <w:r>
        <w:t xml:space="preserve"> Química)</w:t>
      </w:r>
    </w:p>
    <w:p w:rsidR="00797EA9" w:rsidRDefault="00797EA9" w:rsidP="00D5394E">
      <w:pPr>
        <w:jc w:val="both"/>
      </w:pPr>
    </w:p>
    <w:p w:rsidR="00797EA9" w:rsidRDefault="00797EA9" w:rsidP="00715424">
      <w:pPr>
        <w:jc w:val="both"/>
      </w:pPr>
      <w:r w:rsidRPr="00C919D5">
        <w:rPr>
          <w:b/>
          <w:bCs/>
        </w:rPr>
        <w:t>Forma de publicitação/notificação dos resultados</w:t>
      </w:r>
      <w:r>
        <w:t xml:space="preserve">: Os resultados finais da avaliação serão publicitados, através de lista ordenada </w:t>
      </w:r>
      <w:r w:rsidRPr="006F3C52">
        <w:t>por nota final obtida</w:t>
      </w:r>
      <w:r>
        <w:t xml:space="preserve"> afixada em local visível e público do Departamento de </w:t>
      </w:r>
      <w:proofErr w:type="spellStart"/>
      <w:r>
        <w:t>Engª</w:t>
      </w:r>
      <w:proofErr w:type="spellEnd"/>
      <w:r>
        <w:t xml:space="preserve"> Química da FCTUC, sendo o candidato(a) aprovado(a) notificado através de </w:t>
      </w:r>
      <w:proofErr w:type="gramStart"/>
      <w:r w:rsidRPr="00FB1398">
        <w:rPr>
          <w:i/>
          <w:iCs/>
        </w:rPr>
        <w:t>email</w:t>
      </w:r>
      <w:proofErr w:type="gramEnd"/>
      <w:r w:rsidRPr="006F3C52">
        <w:t>.</w:t>
      </w:r>
    </w:p>
    <w:p w:rsidR="00797EA9" w:rsidRDefault="00797EA9" w:rsidP="00715424">
      <w:pPr>
        <w:jc w:val="both"/>
      </w:pPr>
    </w:p>
    <w:p w:rsidR="00797EA9" w:rsidRDefault="00797EA9" w:rsidP="00D5394E">
      <w:pPr>
        <w:jc w:val="both"/>
      </w:pPr>
      <w:r w:rsidRPr="00D5394E">
        <w:rPr>
          <w:b/>
          <w:bCs/>
        </w:rPr>
        <w:t>Prazo de candidatura</w:t>
      </w:r>
      <w:r>
        <w:rPr>
          <w:b/>
          <w:bCs/>
        </w:rPr>
        <w:t xml:space="preserve"> e forma de apresentação das candidaturas</w:t>
      </w:r>
      <w:r>
        <w:t xml:space="preserve">: O concurso encontra-se aberto no período de </w:t>
      </w:r>
      <w:r w:rsidRPr="00F60970">
        <w:rPr>
          <w:b/>
          <w:bCs/>
        </w:rPr>
        <w:t>16 de Novembro a 19 de Dezembro de 2011</w:t>
      </w:r>
      <w:r>
        <w:t>. (</w:t>
      </w:r>
      <w:proofErr w:type="spellStart"/>
      <w:r>
        <w:t>Applications</w:t>
      </w:r>
      <w:proofErr w:type="spellEnd"/>
      <w:r>
        <w:t xml:space="preserve"> are </w:t>
      </w:r>
      <w:proofErr w:type="spellStart"/>
      <w:r>
        <w:t>open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rPr>
          <w:b/>
          <w:bCs/>
        </w:rPr>
        <w:t>Novem</w:t>
      </w:r>
      <w:r w:rsidRPr="00F60970">
        <w:rPr>
          <w:b/>
          <w:bCs/>
        </w:rPr>
        <w:t>ber</w:t>
      </w:r>
      <w:proofErr w:type="spellEnd"/>
      <w:r w:rsidRPr="00F60970">
        <w:rPr>
          <w:b/>
          <w:bCs/>
        </w:rPr>
        <w:t xml:space="preserve"> 16th to </w:t>
      </w:r>
      <w:proofErr w:type="spellStart"/>
      <w:r w:rsidRPr="00F60970">
        <w:rPr>
          <w:b/>
          <w:bCs/>
        </w:rPr>
        <w:t>December</w:t>
      </w:r>
      <w:proofErr w:type="spellEnd"/>
      <w:r w:rsidRPr="00F60970">
        <w:rPr>
          <w:b/>
          <w:bCs/>
        </w:rPr>
        <w:t xml:space="preserve"> 19th, 2011</w:t>
      </w:r>
      <w:r>
        <w:t>).</w:t>
      </w:r>
    </w:p>
    <w:p w:rsidR="00797EA9" w:rsidRPr="00F60970" w:rsidRDefault="00797EA9" w:rsidP="00D5394E">
      <w:pPr>
        <w:jc w:val="both"/>
        <w:rPr>
          <w:lang w:val="en-GB"/>
        </w:rPr>
      </w:pPr>
      <w:r w:rsidRPr="006F3C52">
        <w:t xml:space="preserve">As candidaturas devem ser formalizadas, através do envio de carta de candidatura acompanhada dos seguintes documentos: </w:t>
      </w:r>
      <w:r w:rsidRPr="00FB1398">
        <w:rPr>
          <w:i/>
          <w:iCs/>
        </w:rPr>
        <w:t>Curriculum Vitae</w:t>
      </w:r>
      <w:r w:rsidRPr="006F3C52">
        <w:t xml:space="preserve">, cópia do certificado de habilitações </w:t>
      </w:r>
      <w:r>
        <w:t xml:space="preserve">com a indicação das disciplinas frequentadas e respectivas classificações, </w:t>
      </w:r>
      <w:r w:rsidRPr="006F3C52">
        <w:t>e outros documentos comprovativos considerados relevantes.</w:t>
      </w:r>
      <w:r>
        <w:t xml:space="preserve"> </w:t>
      </w:r>
      <w:r w:rsidRPr="00F60970">
        <w:rPr>
          <w:lang w:val="en-GB"/>
        </w:rPr>
        <w:t xml:space="preserve">(To apply please send a motivation letter with the following documents: academic certificate; </w:t>
      </w:r>
      <w:r>
        <w:rPr>
          <w:lang w:val="en-GB"/>
        </w:rPr>
        <w:t>list</w:t>
      </w:r>
      <w:r w:rsidRPr="00F60970">
        <w:rPr>
          <w:lang w:val="en-GB"/>
        </w:rPr>
        <w:t xml:space="preserve"> </w:t>
      </w:r>
      <w:r>
        <w:rPr>
          <w:lang w:val="en-GB"/>
        </w:rPr>
        <w:t>o</w:t>
      </w:r>
      <w:r w:rsidRPr="00F60970">
        <w:rPr>
          <w:lang w:val="en-GB"/>
        </w:rPr>
        <w:t xml:space="preserve">f courses </w:t>
      </w:r>
      <w:r>
        <w:rPr>
          <w:lang w:val="en-GB"/>
        </w:rPr>
        <w:t xml:space="preserve">taken </w:t>
      </w:r>
      <w:r w:rsidRPr="00F60970">
        <w:rPr>
          <w:lang w:val="en-GB"/>
        </w:rPr>
        <w:t>with the corresponding grades; other relevant documents).</w:t>
      </w:r>
    </w:p>
    <w:p w:rsidR="00797EA9" w:rsidRDefault="00797EA9" w:rsidP="00D5394E">
      <w:pPr>
        <w:jc w:val="both"/>
      </w:pPr>
      <w:r>
        <w:t>A morada para entrega das candidaturas é a que se segue (</w:t>
      </w:r>
      <w:proofErr w:type="spellStart"/>
      <w:r>
        <w:t>Address</w:t>
      </w:r>
      <w:proofErr w:type="spellEnd"/>
      <w:r>
        <w:t>):</w:t>
      </w:r>
    </w:p>
    <w:p w:rsidR="00797EA9" w:rsidRDefault="00797EA9" w:rsidP="00D5394E">
      <w:pPr>
        <w:jc w:val="both"/>
      </w:pPr>
      <w:r>
        <w:t xml:space="preserve">PRODEQ, Departamento de </w:t>
      </w:r>
      <w:proofErr w:type="spellStart"/>
      <w:r>
        <w:t>Engª</w:t>
      </w:r>
      <w:proofErr w:type="spellEnd"/>
      <w:r>
        <w:t xml:space="preserve"> Química</w:t>
      </w:r>
    </w:p>
    <w:p w:rsidR="00797EA9" w:rsidRDefault="00797EA9" w:rsidP="00D5394E">
      <w:pPr>
        <w:jc w:val="both"/>
      </w:pPr>
      <w:proofErr w:type="gramStart"/>
      <w:r>
        <w:t>a</w:t>
      </w:r>
      <w:proofErr w:type="gramEnd"/>
      <w:r>
        <w:t xml:space="preserve">/c </w:t>
      </w:r>
      <w:proofErr w:type="spellStart"/>
      <w:r>
        <w:t>Profª</w:t>
      </w:r>
      <w:proofErr w:type="spellEnd"/>
      <w:r>
        <w:t xml:space="preserve"> Graça Rasteiro</w:t>
      </w:r>
    </w:p>
    <w:p w:rsidR="00797EA9" w:rsidRDefault="00797EA9" w:rsidP="00D5394E">
      <w:pPr>
        <w:jc w:val="both"/>
      </w:pPr>
      <w:r>
        <w:t>Rua Sílvio Lima, Pólo II da UC, 3030-790 Coimbra.</w:t>
      </w:r>
    </w:p>
    <w:p w:rsidR="00797EA9" w:rsidRDefault="00797EA9" w:rsidP="00715424">
      <w:pPr>
        <w:jc w:val="both"/>
      </w:pPr>
      <w:r>
        <w:t xml:space="preserve">Ou para o </w:t>
      </w:r>
      <w:r w:rsidRPr="00FB1398">
        <w:rPr>
          <w:i/>
          <w:iCs/>
        </w:rPr>
        <w:t>e-mail</w:t>
      </w:r>
      <w:r>
        <w:t>: mgr@eq.uc.pt</w:t>
      </w:r>
    </w:p>
    <w:p w:rsidR="00797EA9" w:rsidRDefault="00797EA9" w:rsidP="00C42C87">
      <w:pPr>
        <w:jc w:val="both"/>
      </w:pPr>
      <w:r>
        <w:rPr>
          <w:b/>
          <w:bCs/>
        </w:rPr>
        <w:lastRenderedPageBreak/>
        <w:t xml:space="preserve">Coimbra 1 de </w:t>
      </w:r>
      <w:r w:rsidR="007A5AFC">
        <w:rPr>
          <w:b/>
          <w:bCs/>
        </w:rPr>
        <w:t>Novembro</w:t>
      </w:r>
      <w:r>
        <w:rPr>
          <w:b/>
          <w:bCs/>
        </w:rPr>
        <w:t xml:space="preserve"> de 2011</w:t>
      </w:r>
    </w:p>
    <w:sectPr w:rsidR="00797EA9" w:rsidSect="00EB681C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871" w:rsidRDefault="00235871" w:rsidP="00C42C87">
      <w:pPr>
        <w:spacing w:after="0" w:line="240" w:lineRule="auto"/>
      </w:pPr>
      <w:r>
        <w:separator/>
      </w:r>
    </w:p>
  </w:endnote>
  <w:endnote w:type="continuationSeparator" w:id="0">
    <w:p w:rsidR="00235871" w:rsidRDefault="00235871" w:rsidP="00C42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EA9" w:rsidRDefault="007A5AFC" w:rsidP="00654317">
    <w:pPr>
      <w:pStyle w:val="Footer"/>
      <w:jc w:val="center"/>
    </w:pPr>
    <w:r>
      <w:rPr>
        <w:noProof/>
        <w:lang w:eastAsia="pt-PT"/>
      </w:rPr>
      <w:drawing>
        <wp:inline distT="0" distB="0" distL="0" distR="0">
          <wp:extent cx="3457575" cy="800100"/>
          <wp:effectExtent l="19050" t="0" r="9525" b="0"/>
          <wp:docPr id="4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75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7EA9" w:rsidRDefault="00797EA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871" w:rsidRDefault="00235871" w:rsidP="00C42C87">
      <w:pPr>
        <w:spacing w:after="0" w:line="240" w:lineRule="auto"/>
      </w:pPr>
      <w:r>
        <w:separator/>
      </w:r>
    </w:p>
  </w:footnote>
  <w:footnote w:type="continuationSeparator" w:id="0">
    <w:p w:rsidR="00235871" w:rsidRDefault="00235871" w:rsidP="00C42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EA9" w:rsidRPr="00654317" w:rsidRDefault="007A5AFC" w:rsidP="00654317">
    <w:pPr>
      <w:pStyle w:val="Header"/>
      <w:jc w:val="center"/>
      <w:rPr>
        <w:lang w:val="en-US"/>
      </w:rPr>
    </w:pPr>
    <w:r>
      <w:rPr>
        <w:noProof/>
        <w:lang w:eastAsia="pt-PT"/>
      </w:rPr>
      <w:drawing>
        <wp:inline distT="0" distB="0" distL="0" distR="0">
          <wp:extent cx="1533525" cy="400050"/>
          <wp:effectExtent l="19050" t="0" r="9525" b="0"/>
          <wp:docPr id="1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97EA9">
      <w:rPr>
        <w:lang w:val="en-US"/>
      </w:rPr>
      <w:t xml:space="preserve">     </w:t>
    </w:r>
    <w:r>
      <w:rPr>
        <w:noProof/>
        <w:lang w:eastAsia="pt-PT"/>
      </w:rPr>
      <w:drawing>
        <wp:inline distT="0" distB="0" distL="0" distR="0">
          <wp:extent cx="1647825" cy="857250"/>
          <wp:effectExtent l="19050" t="0" r="9525" b="0"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97EA9">
      <w:rPr>
        <w:lang w:val="en-US"/>
      </w:rPr>
      <w:t xml:space="preserve">       </w:t>
    </w:r>
    <w:r>
      <w:rPr>
        <w:noProof/>
        <w:lang w:eastAsia="pt-PT"/>
      </w:rPr>
      <w:drawing>
        <wp:inline distT="0" distB="0" distL="0" distR="0">
          <wp:extent cx="1952625" cy="666750"/>
          <wp:effectExtent l="1905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952BFA"/>
    <w:multiLevelType w:val="hybridMultilevel"/>
    <w:tmpl w:val="C46A931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14C75"/>
    <w:multiLevelType w:val="hybridMultilevel"/>
    <w:tmpl w:val="33FEE65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B44F1F"/>
    <w:multiLevelType w:val="hybridMultilevel"/>
    <w:tmpl w:val="4DE4B1CA"/>
    <w:lvl w:ilvl="0" w:tplc="DC00740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81E700D"/>
    <w:multiLevelType w:val="hybridMultilevel"/>
    <w:tmpl w:val="97F2C3B0"/>
    <w:lvl w:ilvl="0" w:tplc="C316BC9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620A9"/>
    <w:rsid w:val="00026DDC"/>
    <w:rsid w:val="000272A4"/>
    <w:rsid w:val="0003030A"/>
    <w:rsid w:val="00035098"/>
    <w:rsid w:val="0003735C"/>
    <w:rsid w:val="00053EC8"/>
    <w:rsid w:val="00057107"/>
    <w:rsid w:val="00090861"/>
    <w:rsid w:val="000D43BA"/>
    <w:rsid w:val="00145A35"/>
    <w:rsid w:val="00146884"/>
    <w:rsid w:val="00194572"/>
    <w:rsid w:val="001A148F"/>
    <w:rsid w:val="001D45A2"/>
    <w:rsid w:val="002216B2"/>
    <w:rsid w:val="00222CA8"/>
    <w:rsid w:val="00235871"/>
    <w:rsid w:val="002363D7"/>
    <w:rsid w:val="00246E79"/>
    <w:rsid w:val="00297EAD"/>
    <w:rsid w:val="0030544C"/>
    <w:rsid w:val="003A4072"/>
    <w:rsid w:val="003E378F"/>
    <w:rsid w:val="004206D0"/>
    <w:rsid w:val="0044253B"/>
    <w:rsid w:val="0044786D"/>
    <w:rsid w:val="00490E88"/>
    <w:rsid w:val="00593331"/>
    <w:rsid w:val="005C3EC5"/>
    <w:rsid w:val="00603967"/>
    <w:rsid w:val="00606F59"/>
    <w:rsid w:val="00614844"/>
    <w:rsid w:val="00654317"/>
    <w:rsid w:val="006A19EF"/>
    <w:rsid w:val="006A1F7A"/>
    <w:rsid w:val="006A74D2"/>
    <w:rsid w:val="006A7D70"/>
    <w:rsid w:val="006B3484"/>
    <w:rsid w:val="006B4616"/>
    <w:rsid w:val="006E7400"/>
    <w:rsid w:val="006F3C52"/>
    <w:rsid w:val="00702A55"/>
    <w:rsid w:val="00715424"/>
    <w:rsid w:val="00715C78"/>
    <w:rsid w:val="00776CC1"/>
    <w:rsid w:val="00797EA9"/>
    <w:rsid w:val="007A5AFC"/>
    <w:rsid w:val="007F70E0"/>
    <w:rsid w:val="00805145"/>
    <w:rsid w:val="00874C38"/>
    <w:rsid w:val="008A3B14"/>
    <w:rsid w:val="008A4E76"/>
    <w:rsid w:val="008B0100"/>
    <w:rsid w:val="008B24BC"/>
    <w:rsid w:val="008C1A62"/>
    <w:rsid w:val="008C3EDD"/>
    <w:rsid w:val="008D032A"/>
    <w:rsid w:val="00943127"/>
    <w:rsid w:val="0094418C"/>
    <w:rsid w:val="009620A9"/>
    <w:rsid w:val="009A5E9E"/>
    <w:rsid w:val="00A16D1C"/>
    <w:rsid w:val="00A26F3E"/>
    <w:rsid w:val="00A31CE5"/>
    <w:rsid w:val="00A73489"/>
    <w:rsid w:val="00A80AE4"/>
    <w:rsid w:val="00A81984"/>
    <w:rsid w:val="00AB2DE4"/>
    <w:rsid w:val="00AB696A"/>
    <w:rsid w:val="00AC2DEC"/>
    <w:rsid w:val="00AD5051"/>
    <w:rsid w:val="00AD7638"/>
    <w:rsid w:val="00AE6733"/>
    <w:rsid w:val="00AF66AC"/>
    <w:rsid w:val="00B30E0B"/>
    <w:rsid w:val="00B428D2"/>
    <w:rsid w:val="00B60D65"/>
    <w:rsid w:val="00B92453"/>
    <w:rsid w:val="00B9791F"/>
    <w:rsid w:val="00BB32C4"/>
    <w:rsid w:val="00BC1378"/>
    <w:rsid w:val="00BD5D0F"/>
    <w:rsid w:val="00C16B3D"/>
    <w:rsid w:val="00C3380D"/>
    <w:rsid w:val="00C33CC6"/>
    <w:rsid w:val="00C42C87"/>
    <w:rsid w:val="00C47FCE"/>
    <w:rsid w:val="00C61EC2"/>
    <w:rsid w:val="00C64424"/>
    <w:rsid w:val="00C90496"/>
    <w:rsid w:val="00C919D5"/>
    <w:rsid w:val="00CB13FE"/>
    <w:rsid w:val="00CE4F98"/>
    <w:rsid w:val="00D22481"/>
    <w:rsid w:val="00D339EE"/>
    <w:rsid w:val="00D5394E"/>
    <w:rsid w:val="00D730D0"/>
    <w:rsid w:val="00D8020B"/>
    <w:rsid w:val="00D827BF"/>
    <w:rsid w:val="00D862D5"/>
    <w:rsid w:val="00D93ADD"/>
    <w:rsid w:val="00DB0FEB"/>
    <w:rsid w:val="00DB27B6"/>
    <w:rsid w:val="00DC5397"/>
    <w:rsid w:val="00DE07F1"/>
    <w:rsid w:val="00E05324"/>
    <w:rsid w:val="00E92B4C"/>
    <w:rsid w:val="00EA5A80"/>
    <w:rsid w:val="00EB681C"/>
    <w:rsid w:val="00ED6C4A"/>
    <w:rsid w:val="00F539C7"/>
    <w:rsid w:val="00F60970"/>
    <w:rsid w:val="00F61CBE"/>
    <w:rsid w:val="00F651D3"/>
    <w:rsid w:val="00FA4B24"/>
    <w:rsid w:val="00FB1398"/>
    <w:rsid w:val="00FC191F"/>
    <w:rsid w:val="00FD2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CE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620A9"/>
    <w:pPr>
      <w:ind w:left="720"/>
    </w:pPr>
  </w:style>
  <w:style w:type="character" w:styleId="Hyperlink">
    <w:name w:val="Hyperlink"/>
    <w:basedOn w:val="DefaultParagraphFont"/>
    <w:uiPriority w:val="99"/>
    <w:rsid w:val="004478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C42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42C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42C87"/>
    <w:rPr>
      <w:vertAlign w:val="superscript"/>
    </w:rPr>
  </w:style>
  <w:style w:type="paragraph" w:styleId="Header">
    <w:name w:val="header"/>
    <w:basedOn w:val="Normal"/>
    <w:link w:val="HeaderChar"/>
    <w:uiPriority w:val="99"/>
    <w:rsid w:val="00C42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42C87"/>
  </w:style>
  <w:style w:type="paragraph" w:styleId="Footer">
    <w:name w:val="footer"/>
    <w:basedOn w:val="Normal"/>
    <w:link w:val="FooterChar"/>
    <w:uiPriority w:val="99"/>
    <w:rsid w:val="00C42C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2C87"/>
  </w:style>
  <w:style w:type="paragraph" w:styleId="BalloonText">
    <w:name w:val="Balloon Text"/>
    <w:basedOn w:val="Normal"/>
    <w:link w:val="BalloonTextChar"/>
    <w:uiPriority w:val="99"/>
    <w:semiHidden/>
    <w:rsid w:val="00C42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2C8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420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206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206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20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206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lfa.fct.mctes.pt/apoios/bolsas/valor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975</Words>
  <Characters>5266</Characters>
  <Application>Microsoft Office Word</Application>
  <DocSecurity>0</DocSecurity>
  <Lines>43</Lines>
  <Paragraphs>12</Paragraphs>
  <ScaleCrop>false</ScaleCrop>
  <Company>DEQ</Company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 PARA A ATRIBUIÇÃO DE BOLSAS NO ÂMBITO DE PROJECTOS E INSTITUIÇÕES DE I&amp;D</dc:title>
  <dc:subject/>
  <dc:creator>gsantos</dc:creator>
  <cp:keywords/>
  <dc:description/>
  <cp:lastModifiedBy>vasco</cp:lastModifiedBy>
  <cp:revision>4</cp:revision>
  <cp:lastPrinted>2011-11-02T16:42:00Z</cp:lastPrinted>
  <dcterms:created xsi:type="dcterms:W3CDTF">2011-11-03T17:55:00Z</dcterms:created>
  <dcterms:modified xsi:type="dcterms:W3CDTF">2011-11-03T18:04:00Z</dcterms:modified>
</cp:coreProperties>
</file>